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6C2" w:rsidRPr="008C06C2" w:rsidRDefault="008C06C2" w:rsidP="008C06C2">
      <w:r w:rsidRPr="008C06C2">
        <w:t>Ο Τσε και η οικοδόμηση του σοσιαλισμού</w:t>
      </w:r>
    </w:p>
    <w:p w:rsidR="008C06C2" w:rsidRPr="008C06C2" w:rsidRDefault="008C06C2" w:rsidP="008C06C2">
      <w:r w:rsidRPr="008C06C2">
        <w:t>24/10/17</w:t>
      </w:r>
    </w:p>
    <w:p w:rsidR="008C06C2" w:rsidRPr="008C06C2" w:rsidRDefault="0087740B" w:rsidP="008C06C2">
      <w:r>
        <w:t>Νατάσα Τερλεξή</w:t>
      </w:r>
    </w:p>
    <w:p w:rsidR="008C06C2" w:rsidRPr="008C06C2" w:rsidRDefault="008C06C2" w:rsidP="008C06C2">
      <w:r w:rsidRPr="008C06C2">
        <w:t>Ο Τσε χάραξε μια προοπτική για την απελευθέρωση του κόσμου από το καπιταλιστικό σύστημα, ως κομμάτι της κεντρικής ηγεσίας της κουβανικής επανάστασης.</w:t>
      </w:r>
    </w:p>
    <w:p w:rsidR="008C06C2" w:rsidRPr="008C06C2" w:rsidRDefault="008C06C2" w:rsidP="008C06C2">
      <w:r w:rsidRPr="008C06C2">
        <w:t>Ήδη  πριν από την ένταξή του στην εκστρατεία του Γκράνμα το 1957, είχε στραφεί στον μαρξισμό -  ψάχνοντας να εξηγήσει την ανελέητη καταστροφή της ανθρώπινης υπόστασης που έβλεπε γύρω του παντού.</w:t>
      </w:r>
    </w:p>
    <w:p w:rsidR="008C06C2" w:rsidRPr="008C06C2" w:rsidRDefault="008C06C2" w:rsidP="008C06C2">
      <w:r w:rsidRPr="008C06C2">
        <w:t xml:space="preserve">Όμως </w:t>
      </w:r>
      <w:r w:rsidRPr="0087740B">
        <w:rPr>
          <w:i/>
        </w:rPr>
        <w:t>στον ζωντανό αγώνα</w:t>
      </w:r>
      <w:r w:rsidRPr="008C06C2">
        <w:t xml:space="preserve"> έγινε κομμουνιστής, απέκτησε μέσα από την εμπειρία του στον επαναστατικό στρατό </w:t>
      </w:r>
      <w:r>
        <w:t>τ</w:t>
      </w:r>
      <w:r w:rsidRPr="008C06C2">
        <w:t>ης Κούβα</w:t>
      </w:r>
      <w:r>
        <w:t>ς</w:t>
      </w:r>
      <w:r w:rsidRPr="008C06C2">
        <w:t xml:space="preserve">, την πεποίθηση ότι οι </w:t>
      </w:r>
      <w:r>
        <w:t>άνθρωποι του μόχθου όχι μόνο πρέ</w:t>
      </w:r>
      <w:r w:rsidRPr="008C06C2">
        <w:t>πει, αλλά ότι να δημιουργήσουν μια νέα κοινωνία χωρίς εκμετάλλευση. Ότι στην πορεία των αγώνων τους θα γίνουν οι άνθρω</w:t>
      </w:r>
      <w:r w:rsidR="0087740B">
        <w:t>ποι – οι άνδρες και οι γυναίκες</w:t>
      </w:r>
      <w:r w:rsidRPr="008C06C2">
        <w:t>– που όχι μόνο γκρεμίζουν αλλά και χτίζουν. Ότι αναπλάθοντας την κοινωνία στη βάση της ανθρώπινης αλληλεγγύης, θα αποδειχθούμε ικανοί να πλάσουμε και τον αλληλέγγυο άνθρωπο.</w:t>
      </w:r>
    </w:p>
    <w:p w:rsidR="008C06C2" w:rsidRPr="008C06C2" w:rsidRDefault="008C06C2" w:rsidP="008C06C2">
      <w:r w:rsidRPr="008C06C2">
        <w:t>Οι γενικεύσεις του Τσε από την κουβανική επαναστατική διαδικασία βρίσκονται στα γραπτά και τις ομιλίες του.</w:t>
      </w:r>
    </w:p>
    <w:p w:rsidR="008C06C2" w:rsidRPr="008C06C2" w:rsidRDefault="008C06C2" w:rsidP="008C06C2">
      <w:r w:rsidRPr="008C06C2">
        <w:t>Όπως πολλές φορές έχουν πει ο Τσε και ο Φιντέλ</w:t>
      </w:r>
      <w:r w:rsidR="0087740B">
        <w:t xml:space="preserve"> Κάστρο</w:t>
      </w:r>
      <w:r w:rsidRPr="008C06C2">
        <w:t>, αμέσως μετά τη νίκη της 1</w:t>
      </w:r>
      <w:r w:rsidRPr="008C06C2">
        <w:rPr>
          <w:vertAlign w:val="superscript"/>
        </w:rPr>
        <w:t>ης</w:t>
      </w:r>
      <w:r w:rsidRPr="008C06C2">
        <w:t xml:space="preserve"> Γενάρη 1959 ξεκίνησε ένα έργο δυσκολότερο από τον </w:t>
      </w:r>
      <w:r w:rsidR="0087740B">
        <w:t xml:space="preserve">ίδιο τον </w:t>
      </w:r>
      <w:r w:rsidRPr="008C06C2">
        <w:t xml:space="preserve">επαναστατικό πόλεμο. </w:t>
      </w:r>
      <w:r w:rsidRPr="0087740B">
        <w:rPr>
          <w:i/>
        </w:rPr>
        <w:t>Και</w:t>
      </w:r>
      <w:r w:rsidRPr="008C06C2">
        <w:t xml:space="preserve"> σε αυτό </w:t>
      </w:r>
      <w:r w:rsidR="0087740B">
        <w:t xml:space="preserve">το έργο </w:t>
      </w:r>
      <w:r w:rsidRPr="008C06C2">
        <w:t>έπαιξε εξέχοντα ρόλο ο Τσε, αναλαμβάνοντας ευθύνες ως:</w:t>
      </w:r>
    </w:p>
    <w:p w:rsidR="008C06C2" w:rsidRPr="008C06C2" w:rsidRDefault="008C06C2" w:rsidP="008C06C2">
      <w:pPr>
        <w:numPr>
          <w:ilvl w:val="0"/>
          <w:numId w:val="1"/>
        </w:numPr>
      </w:pPr>
      <w:r w:rsidRPr="008C06C2">
        <w:t>Επικεφαλής του Εθνικού Ινστιτούτου Αγροτικής Μεταρρύθμισης 1959 (</w:t>
      </w:r>
      <w:r w:rsidR="0087740B">
        <w:t>καθότι</w:t>
      </w:r>
      <w:r w:rsidRPr="008C06C2">
        <w:t xml:space="preserve"> η επανάσταση υλοποίησε άμεσα τις δεσμεύσεις της απέναντι στους χωρικούς). </w:t>
      </w:r>
    </w:p>
    <w:p w:rsidR="008C06C2" w:rsidRPr="008C06C2" w:rsidRDefault="008C06C2" w:rsidP="008C06C2">
      <w:pPr>
        <w:numPr>
          <w:ilvl w:val="0"/>
          <w:numId w:val="1"/>
        </w:numPr>
      </w:pPr>
      <w:r w:rsidRPr="008C06C2">
        <w:t>Πρόεδρος της Εθνικής τράπεζας 1960 (όταν εθνικοποιήθηκαν σχεδόν όλες οι τράπεζες και οι βιομηχανίες ξένων και εγχώριων συμφερόντων).</w:t>
      </w:r>
    </w:p>
    <w:p w:rsidR="008C06C2" w:rsidRPr="008C06C2" w:rsidRDefault="008C06C2" w:rsidP="008C06C2">
      <w:pPr>
        <w:numPr>
          <w:ilvl w:val="0"/>
          <w:numId w:val="1"/>
        </w:numPr>
      </w:pPr>
      <w:r w:rsidRPr="008C06C2">
        <w:t>Υπουργός Βιομηχανίας από το 1961. (Στη διεύθυνσή του είχε το 70% των βιομηχανιών της Κούβας. Είχε το καθήκον να τις αναδιοργανώσει σε προλεταριακές βάσεις, να διατηρήσει την παραγωγή, ενώ ταυτόχρονα αναχωρούσαν τα αφεντικά και τα μεσαία και τεχνικά στελέχη τους</w:t>
      </w:r>
      <w:r w:rsidR="0087740B">
        <w:t>.</w:t>
      </w:r>
      <w:r w:rsidRPr="008C06C2">
        <w:t>)</w:t>
      </w:r>
    </w:p>
    <w:p w:rsidR="008C06C2" w:rsidRPr="008C06C2" w:rsidRDefault="0087740B" w:rsidP="008C06C2">
      <w:r>
        <w:t>Στο έργο του της περιόδου του Υπουργείου Β</w:t>
      </w:r>
      <w:r w:rsidR="008C06C2" w:rsidRPr="008C06C2">
        <w:t>ιομηχανίας φαίνεται καθαρότερα πως ο Τσε δεν ήταν ουτοπισ</w:t>
      </w:r>
      <w:r w:rsidR="008C06C2">
        <w:t>τ</w:t>
      </w:r>
      <w:r w:rsidR="008C06C2" w:rsidRPr="008C06C2">
        <w:t xml:space="preserve">ής, ήταν εργάτης πρακτικός, ήταν κομμουνιστής. </w:t>
      </w:r>
    </w:p>
    <w:p w:rsidR="008C06C2" w:rsidRDefault="008C06C2" w:rsidP="008C06C2">
      <w:r w:rsidRPr="008C06C2">
        <w:t xml:space="preserve">Εδώ βλέπουμε τον Τσε που καταπιάνεται με </w:t>
      </w:r>
      <w:r w:rsidR="0087740B">
        <w:t>τα καθήκοντα της επόμενης μέρας, π</w:t>
      </w:r>
      <w:r w:rsidRPr="008C06C2">
        <w:t xml:space="preserve">ρακτικά αλλά </w:t>
      </w:r>
      <w:r w:rsidR="0087740B">
        <w:t>και θεωρητικά, σε βαθμό που οι Μ</w:t>
      </w:r>
      <w:r w:rsidRPr="008C06C2">
        <w:t>πολσεβίκοι δεν πρόλαβαν. Ό,τι πιο</w:t>
      </w:r>
      <w:r w:rsidR="0087740B">
        <w:t xml:space="preserve"> προχωρημένο και χρήσιμο έχουμε</w:t>
      </w:r>
      <w:r w:rsidRPr="008C06C2">
        <w:t xml:space="preserve"> για να φωτίσουμε </w:t>
      </w:r>
      <w:r w:rsidR="009D31D6">
        <w:t>τη φύση των</w:t>
      </w:r>
      <w:r w:rsidRPr="008C06C2">
        <w:t xml:space="preserve"> καθ</w:t>
      </w:r>
      <w:r w:rsidR="009D31D6">
        <w:t>ηκόντων</w:t>
      </w:r>
      <w:r w:rsidRPr="008C06C2">
        <w:t xml:space="preserve"> </w:t>
      </w:r>
      <w:r w:rsidR="009D31D6">
        <w:t>αυτών</w:t>
      </w:r>
      <w:r w:rsidRPr="008C06C2">
        <w:t xml:space="preserve"> βρίσκεται στο έργο του Τσε, κυρίως </w:t>
      </w:r>
      <w:r w:rsidR="0087740B">
        <w:t>στο</w:t>
      </w:r>
      <w:r w:rsidRPr="008C06C2">
        <w:t xml:space="preserve"> βιβλίο</w:t>
      </w:r>
      <w:r w:rsidR="0087740B">
        <w:t xml:space="preserve"> του Κάρλος Ταμπλάδα</w:t>
      </w:r>
      <w:r w:rsidR="009D31D6">
        <w:t>:</w:t>
      </w:r>
      <w:r w:rsidRPr="008C06C2">
        <w:t xml:space="preserve"> </w:t>
      </w:r>
      <w:r w:rsidR="009D31D6">
        <w:t>Αντρέψαμε τους καπιταλιστές και τους β</w:t>
      </w:r>
      <w:r w:rsidRPr="008C06C2">
        <w:t>γάλαμε από το σβέρκο μας. Έχουμε στα χέρια μας την παραγωγική βάση και τις πα</w:t>
      </w:r>
      <w:r w:rsidR="009D31D6">
        <w:t>ραγωγικές δυνατότητες της χώρας. Δ</w:t>
      </w:r>
      <w:r w:rsidRPr="008C06C2">
        <w:t>ιαλύσαμε το κράτος τους. Και τώρα τι; Δεν υπάρχει οδικός χάρ</w:t>
      </w:r>
      <w:r w:rsidR="009D31D6">
        <w:t>της. Λίγοι έφτασαν ως εκεί! Οι Μ</w:t>
      </w:r>
      <w:r w:rsidRPr="008C06C2">
        <w:t>πολσεβίκοι για να χαράξουν τις κατευθυντήριες γραμμές του</w:t>
      </w:r>
      <w:r w:rsidR="009D31D6">
        <w:t>ς</w:t>
      </w:r>
      <w:r w:rsidRPr="008C06C2">
        <w:t xml:space="preserve"> στηρίχτη</w:t>
      </w:r>
      <w:r>
        <w:t>καν στην Παρισινή Κομμούνα. Οι Κ</w:t>
      </w:r>
      <w:r w:rsidRPr="008C06C2">
        <w:t>ουβανοί στην εμπειρία της νεαρής σοβιετικής ένωσης.</w:t>
      </w:r>
      <w:r w:rsidR="009D31D6">
        <w:t xml:space="preserve"> </w:t>
      </w:r>
    </w:p>
    <w:p w:rsidR="009D31D6" w:rsidRPr="008C06C2" w:rsidRDefault="009D31D6" w:rsidP="008C06C2">
      <w:r>
        <w:t xml:space="preserve">Επιγραμματικά, τα συμπεράσματα του Τσε που κταγράφονται στο έργο του αυτής της περιόδου: </w:t>
      </w:r>
    </w:p>
    <w:p w:rsidR="008C06C2" w:rsidRPr="008C06C2" w:rsidRDefault="008C06C2" w:rsidP="008C06C2">
      <w:pPr>
        <w:numPr>
          <w:ilvl w:val="0"/>
          <w:numId w:val="2"/>
        </w:numPr>
      </w:pPr>
      <w:r w:rsidRPr="008C06C2">
        <w:t xml:space="preserve">Η οικοδόμηση του σοσιαλισμού ξεκινά με την κατάληψη της εξουσίας, την κατάργηση της καπιταλιστικής ιδιοκτησίας και το πέρασμα των παραγωγικών δυνατοτήτων της χώρας στα χέρια των του οργανωμένου λαού – </w:t>
      </w:r>
      <w:r w:rsidR="009D31D6">
        <w:t xml:space="preserve">δηλαδή </w:t>
      </w:r>
      <w:r w:rsidRPr="008C06C2">
        <w:t>των εργατών, σε συμμαχία με τους φτωχούς αγρότες και τα φτωχά στρώματα των μικροαστών των πόλεων που τους ακολουθούν.</w:t>
      </w:r>
    </w:p>
    <w:p w:rsidR="008C06C2" w:rsidRPr="008C06C2" w:rsidRDefault="008C06C2" w:rsidP="008C06C2">
      <w:pPr>
        <w:numPr>
          <w:ilvl w:val="0"/>
          <w:numId w:val="2"/>
        </w:numPr>
      </w:pPr>
      <w:r w:rsidRPr="008C06C2">
        <w:t>Η εθνικοποίηση των τραπεζών, των ΔΕΚΟ και της βιομηχανικής βάσης, μαζί με την κοινωνικοποίηση της γης καθιστά δυνατό τον οικονομικό σχεδιασμό. Ο οικονομικός σχεδιασμός είναι η ραχοκοκαλιά της νέας οικονομίας</w:t>
      </w:r>
      <w:r w:rsidR="009D31D6">
        <w:t>.</w:t>
      </w:r>
      <w:r w:rsidRPr="008C06C2">
        <w:t xml:space="preserve"> </w:t>
      </w:r>
    </w:p>
    <w:p w:rsidR="008C06C2" w:rsidRPr="008C06C2" w:rsidRDefault="008C06C2" w:rsidP="008C06C2">
      <w:pPr>
        <w:numPr>
          <w:ilvl w:val="0"/>
          <w:numId w:val="2"/>
        </w:numPr>
      </w:pPr>
      <w:r w:rsidRPr="008C06C2">
        <w:t>Εγγύηση ότι η σχεδιασμένη οικονομία θα υπηρετεί τις ανάγκες των μέχρι τότε εκμεταλλευομέ</w:t>
      </w:r>
      <w:r>
        <w:t>ν</w:t>
      </w:r>
      <w:r w:rsidRPr="008C06C2">
        <w:t>ων μαζών και θα στοχεύει στη βελτίωση της θέσης τους από κάθε άποψ</w:t>
      </w:r>
      <w:r>
        <w:t>η</w:t>
      </w:r>
      <w:r w:rsidRPr="008C06C2">
        <w:t xml:space="preserve"> είναι η ποικιλόμορφη οργάνωση τω</w:t>
      </w:r>
      <w:r w:rsidR="009D31D6">
        <w:t xml:space="preserve">ν ίδιων των μαζών, μέσα από το κομμουνιστικό </w:t>
      </w:r>
      <w:r w:rsidR="002527A1">
        <w:t xml:space="preserve">τους </w:t>
      </w:r>
      <w:r w:rsidR="009D31D6">
        <w:t>κόμμα</w:t>
      </w:r>
      <w:r w:rsidRPr="008C06C2">
        <w:t xml:space="preserve"> </w:t>
      </w:r>
      <w:r w:rsidR="002527A1">
        <w:t xml:space="preserve">καθώς </w:t>
      </w:r>
      <w:r w:rsidRPr="008C06C2">
        <w:t>και τις άγρυπνες μαζικές οργανώσεις του</w:t>
      </w:r>
      <w:r w:rsidR="002527A1">
        <w:t>ς</w:t>
      </w:r>
      <w:r w:rsidRPr="008C06C2">
        <w:t>. Ένα κόμμα της εργατικής πρωτοπορίας με εσωτερική δημοκρατία που να βρίσκεται στον αντίποδα του σεχταρι</w:t>
      </w:r>
      <w:r w:rsidR="002527A1">
        <w:t>σμού και της γραφειοκρατίας (πράγματα που</w:t>
      </w:r>
      <w:r w:rsidRPr="008C06C2">
        <w:t xml:space="preserve"> πάνε μαζί). Ένα κόμμα που είναι ασπίδα απέν</w:t>
      </w:r>
      <w:r w:rsidR="002527A1">
        <w:t>αντι στα</w:t>
      </w:r>
      <w:r w:rsidRPr="008C06C2">
        <w:t xml:space="preserve"> </w:t>
      </w:r>
      <w:r w:rsidR="002527A1">
        <w:t>προνόμια</w:t>
      </w:r>
      <w:r w:rsidRPr="008C06C2">
        <w:t>.</w:t>
      </w:r>
      <w:r>
        <w:t xml:space="preserve"> Ένα κόμμα που καθοδηγε</w:t>
      </w:r>
      <w:r w:rsidRPr="008C06C2">
        <w:t>ί ολοένα ευρύτερα στρώ</w:t>
      </w:r>
      <w:r w:rsidR="002527A1">
        <w:t>ματα της τάξης μας ώστε να ασκούν</w:t>
      </w:r>
      <w:r w:rsidRPr="008C06C2">
        <w:t xml:space="preserve"> ολοένα μεγαλύτερο έλεγχο στην πολιτική πορεία, καθώς και στη διοίκηση του κράτους και της οικονομίας.</w:t>
      </w:r>
      <w:r w:rsidR="002527A1">
        <w:t xml:space="preserve"> Βέβαια σ</w:t>
      </w:r>
      <w:r w:rsidRPr="008C06C2">
        <w:t>ε τελ</w:t>
      </w:r>
      <w:r w:rsidR="002527A1">
        <w:t xml:space="preserve">ική βέβαια ανάλυση, εγγύηση για την έκφραση της </w:t>
      </w:r>
      <w:r w:rsidRPr="008C06C2">
        <w:t>μαζικής λαϊκής θέλησης είναι ο ένοπλος λαός.</w:t>
      </w:r>
    </w:p>
    <w:p w:rsidR="008C06C2" w:rsidRPr="008C06C2" w:rsidRDefault="008C06C2" w:rsidP="008C06C2">
      <w:pPr>
        <w:numPr>
          <w:ilvl w:val="0"/>
          <w:numId w:val="2"/>
        </w:numPr>
      </w:pPr>
      <w:r w:rsidRPr="008C06C2">
        <w:t>Ο Τσε τόνιζε ότι η οικονομική ανάπτυξη στον σοσιαλισμό είναι τελικά έργο συνειδητών ανδρών και γυναικών και όχι ενός επιτελείου τεχνοκρατών που «φροντίζει πριν από εμάς για εμάς». Η δε ανάπτυξη του αλληλέγγυου ανθρώπου δεν περιμένει. Συμβαδίζει και συνοδεύει την ανάπτυξη της νέας κοινωνίας από την πρώτη στιγμή.</w:t>
      </w:r>
    </w:p>
    <w:p w:rsidR="008C06C2" w:rsidRPr="008C06C2" w:rsidRDefault="008C06C2" w:rsidP="002527A1">
      <w:pPr>
        <w:numPr>
          <w:ilvl w:val="0"/>
          <w:numId w:val="2"/>
        </w:numPr>
      </w:pPr>
      <w:r w:rsidRPr="008C06C2">
        <w:t>Τόνιζε ότι ο νόμος της αξίας – ο νόμος της αγοράς – δεν μπορεί να παίζει τον πρωτεύοντα ρόλο στη λήψη οικονομικών αποφάσεων. Ο πρωτα</w:t>
      </w:r>
      <w:r>
        <w:t>ρ</w:t>
      </w:r>
      <w:r w:rsidRPr="008C06C2">
        <w:t>χικ</w:t>
      </w:r>
      <w:r>
        <w:t>ός ρόλος ανή</w:t>
      </w:r>
      <w:r w:rsidRPr="008C06C2">
        <w:t>κει στην αλληλεγγύη.</w:t>
      </w:r>
    </w:p>
    <w:p w:rsidR="008C06C2" w:rsidRPr="008C06C2" w:rsidRDefault="008C06C2" w:rsidP="008C06C2">
      <w:pPr>
        <w:numPr>
          <w:ilvl w:val="0"/>
          <w:numId w:val="2"/>
        </w:numPr>
      </w:pPr>
      <w:r w:rsidRPr="008C06C2">
        <w:t>Μια σοσιαλιστική επανάσταση δίνει για πρώτη φορά στον εργαζόμενο λαό την ευκαιρία να πάψει να είναι τυφλό υποχείριο των οικονομικών νόμων που μας πουλούν, μας αγοράζουν, και καθορίζουν τις συνθήκες ζωής και εργασίας μας, τις κοινωνικές σχέσεις γενικότερα. Αυτή είναι η ουσία της.</w:t>
      </w:r>
    </w:p>
    <w:p w:rsidR="008C06C2" w:rsidRPr="008C06C2" w:rsidRDefault="008C06C2" w:rsidP="008C06C2">
      <w:pPr>
        <w:numPr>
          <w:ilvl w:val="0"/>
          <w:numId w:val="2"/>
        </w:numPr>
      </w:pPr>
      <w:r w:rsidRPr="008C06C2">
        <w:t xml:space="preserve">«Ο κομμουνισμός» έλεγε «είναι ένα φαινόμενο συνείδησης και όχι μόνο παραγωγής ... Δεν μπορείς να φτάσεις στον κομμουνισμό με την απλή μηχανική συσσώρευση ποσοτήτων προϊόντων που τίθενται στη διάθεση του λαού ... δεν μπορούμε να φτάσουμε αν ο άνθρωπος δεν είναι συνειδητός. Δηλαδή , εάν δεν αποκτά μια νέα συνείδηση απέναντι στην κοινωνία.» </w:t>
      </w:r>
    </w:p>
    <w:p w:rsidR="008C06C2" w:rsidRPr="008C06C2" w:rsidRDefault="008C06C2" w:rsidP="008C06C2">
      <w:pPr>
        <w:numPr>
          <w:ilvl w:val="0"/>
          <w:numId w:val="2"/>
        </w:numPr>
      </w:pPr>
      <w:r w:rsidRPr="008C06C2">
        <w:t>Ο σοσιαλισμός δεν μπορεί να οικοδομηθεί με τις καπιταλιστικές μεθόδους του καρότου και του μαστίγιου αλλά με την αυξανόμενη χρήση κοινωνικών κινήτρων  και την απόσπαση όλο και περισσότερης κοινωνικά χρήσιμης εργασίας από τη μισθωτή σχέση. Έτσι γινόμαστε ολοένα λιγ</w:t>
      </w:r>
      <w:r>
        <w:t>ότερο δούλοι και περισσότερο άνθρ</w:t>
      </w:r>
      <w:r w:rsidRPr="008C06C2">
        <w:t>ωποι. Η οργανωμένη, παραγωγική εθελοντική εργασία γίνεται «σχολείο για τον σοσιαλισμό» θα πει ο Τσε (Σος. Και ανθρ στην Κούβα).</w:t>
      </w:r>
    </w:p>
    <w:p w:rsidR="008C06C2" w:rsidRPr="008C06C2" w:rsidRDefault="008C06C2" w:rsidP="008C06C2">
      <w:r w:rsidRPr="008C06C2">
        <w:t xml:space="preserve">Όλα όσα έγραψε και εφάρμοσε ο Τσε καταδεικνύουν τον </w:t>
      </w:r>
      <w:r w:rsidRPr="002527A1">
        <w:rPr>
          <w:i/>
        </w:rPr>
        <w:t>πολιτικό,</w:t>
      </w:r>
      <w:r w:rsidRPr="008C06C2">
        <w:t xml:space="preserve"> στην ουσία, χαρακτήρα των αποφάσεων που κινούν τη μετάβαση – πέρα από τη στενή έννοια της οικονομίας. Αυτό δεν σημαίνει ότι </w:t>
      </w:r>
      <w:r w:rsidR="002527A1">
        <w:t xml:space="preserve">ο Τσε </w:t>
      </w:r>
      <w:r w:rsidRPr="008C06C2">
        <w:t>δεν καταπιάστηκε με «πεζά» θέματα όπως: πώς πρέπει να καθορίζονται οι τιμές των προϊόντων και οι μισθοί; Πώς εκπαιδεύονται στελέχη ικανά να διοικήσουν τη σοσιαλιστική επιχείρηση; Πάνω σε ποιες αρχές οφείλουν να οικοδομούνται οι εμπορικές σχέσεις μεταξύ των χωρών που έχουν ανατρέψει τον καπιταλισμό ώστ</w:t>
      </w:r>
      <w:r>
        <w:t>ε</w:t>
      </w:r>
      <w:r w:rsidRPr="008C06C2">
        <w:t xml:space="preserve"> να ανεβεί το βιοτικό επίπεδο του λαού στις πρώην αποικίες; (</w:t>
      </w:r>
      <w:r w:rsidR="002527A1">
        <w:t>Βλ. βιβλίο</w:t>
      </w:r>
      <w:r w:rsidRPr="008C06C2">
        <w:t xml:space="preserve"> Ταμπλάδα</w:t>
      </w:r>
      <w:r w:rsidR="002527A1">
        <w:t>.</w:t>
      </w:r>
      <w:r w:rsidRPr="008C06C2">
        <w:t>)</w:t>
      </w:r>
    </w:p>
    <w:p w:rsidR="008C06C2" w:rsidRPr="008C06C2" w:rsidRDefault="008C06C2" w:rsidP="008C06C2">
      <w:r w:rsidRPr="008C06C2">
        <w:t>Από την εποχή του Τσε μέχρι σήμερα, η Κούβα,  που ξεκίνησε ως μια μισο-αποικία των ΗΠΑ κατάφερε να θέσει τα θεμέλια μιας σοσιαλιστικής οικονομίας</w:t>
      </w:r>
      <w:r w:rsidR="001E0C7F">
        <w:t xml:space="preserve"> και</w:t>
      </w:r>
      <w:r w:rsidRPr="008C06C2">
        <w:t xml:space="preserve"> ενός σοσιαλιστικού ήθους. </w:t>
      </w:r>
    </w:p>
    <w:p w:rsidR="008C06C2" w:rsidRPr="008C06C2" w:rsidRDefault="008C06C2" w:rsidP="008C06C2">
      <w:r w:rsidRPr="008C06C2">
        <w:t>- Όλα αυτά σε έναν κόσμο όπου καμία άλλη χώρα από το 1959 και μετά δεν κατάφερε να ανατρέψει τον καπιταλισμό και να τραβήξει τον κουβανικό δρόμο.</w:t>
      </w:r>
    </w:p>
    <w:p w:rsidR="008C06C2" w:rsidRPr="008C06C2" w:rsidRDefault="008C06C2" w:rsidP="008C06C2">
      <w:r w:rsidRPr="008C06C2">
        <w:t xml:space="preserve">- </w:t>
      </w:r>
      <w:r w:rsidR="002527A1">
        <w:t>σ</w:t>
      </w:r>
      <w:r w:rsidRPr="008C06C2">
        <w:t xml:space="preserve">ε μια χώρα που αντιμετωπίζει τον οικονομικό στραγγαλισμό των ΗΠΑ, και βρίσκεται </w:t>
      </w:r>
      <w:r w:rsidR="001E0C7F">
        <w:t>στο στό</w:t>
      </w:r>
      <w:r w:rsidRPr="008C06C2">
        <w:t xml:space="preserve">μα του λύκου για πάνω από μισόν αιώνα </w:t>
      </w:r>
    </w:p>
    <w:p w:rsidR="008C06C2" w:rsidRPr="008C06C2" w:rsidRDefault="008C06C2" w:rsidP="008C06C2">
      <w:r w:rsidRPr="008C06C2">
        <w:t>- και σήμερα αντιμετωπίζει, όπως όλοι μας, τις επιπτώσεις της βαθύτερης από τη δεκαετία του 1930 καπιταλιστικής οικονομικής κάμψης.</w:t>
      </w:r>
    </w:p>
    <w:p w:rsidR="008C06C2" w:rsidRPr="008C06C2" w:rsidRDefault="008C06C2" w:rsidP="008C06C2">
      <w:r w:rsidRPr="008C06C2">
        <w:t xml:space="preserve">Να θυμηθούμε ότι, χωρίς τις </w:t>
      </w:r>
      <w:r w:rsidRPr="002527A1">
        <w:rPr>
          <w:i/>
        </w:rPr>
        <w:t>πολιτικές</w:t>
      </w:r>
      <w:r w:rsidRPr="008C06C2">
        <w:t>, στην ουσία τους, κατακτήσεις αυτές, η Κούβα θα είχε υποκ</w:t>
      </w:r>
      <w:r w:rsidR="002527A1">
        <w:t>ύψει στην Ουάσιγκτον μέσα στην Ειδική Π</w:t>
      </w:r>
      <w:r w:rsidRPr="008C06C2">
        <w:t>ερίοδο</w:t>
      </w:r>
      <w:r w:rsidR="002527A1">
        <w:t xml:space="preserve"> τη εκαετία του 1990</w:t>
      </w:r>
      <w:r w:rsidRPr="008C06C2">
        <w:t xml:space="preserve"> – περίοδο καταβαράθρωσης των εμπορικών της συναλλαγών που ήρθε με τη διάλυση της ΕΣΣΔ. </w:t>
      </w:r>
    </w:p>
    <w:p w:rsidR="008C06C2" w:rsidRPr="008C06C2" w:rsidRDefault="008C06C2" w:rsidP="008C06C2">
      <w:r w:rsidRPr="008C06C2">
        <w:t xml:space="preserve">Δεν μπορούμε να κατανοήσουμε αυτό το κατόρθωμα χωρίς τους όρους που έθεσε ο Τσε: Ξεκίνα με τον σχεδιασμό που προτάσσει τις ανάγκες </w:t>
      </w:r>
      <w:r w:rsidR="001E0C7F">
        <w:t>τις συντρι</w:t>
      </w:r>
      <w:r w:rsidRPr="008C06C2">
        <w:t>πτικής πλειονότητας του λαού. Με την εθ</w:t>
      </w:r>
      <w:r w:rsidR="001E0C7F">
        <w:t>ελον</w:t>
      </w:r>
      <w:r w:rsidRPr="008C06C2">
        <w:t>τική εργασία και τα ηθικά κίνητρα στην εργασία στο εσωτερικό της χώρας αλλά και διεθνώς οι μάζες θα αναπτύξουν τις αν</w:t>
      </w:r>
      <w:r w:rsidR="001E0C7F">
        <w:t>αγκαίες δε</w:t>
      </w:r>
      <w:r w:rsidRPr="008C06C2">
        <w:t>ξιότητες αλλά κυρίως το ήθος για να διοικήσουν. Το προλεταριακό κόμμα και οι μαζικές οργανώσεις διασφαλίζουν το</w:t>
      </w:r>
      <w:r w:rsidR="002527A1">
        <w:t>ν</w:t>
      </w:r>
      <w:r w:rsidRPr="008C06C2">
        <w:t xml:space="preserve"> ταξικό χαρακτήρα</w:t>
      </w:r>
      <w:r w:rsidR="002527A1">
        <w:t xml:space="preserve"> της πορείας:</w:t>
      </w:r>
      <w:r w:rsidRPr="008C06C2">
        <w:t xml:space="preserve"> Μέσα στην τρικυμία οικονομικών κρίσεων, επαναστατικών ευκαιριών και πολέμων διορθώνουν και προχωρούν.</w:t>
      </w:r>
    </w:p>
    <w:p w:rsidR="008C06C2" w:rsidRPr="008C06C2" w:rsidRDefault="008C06C2" w:rsidP="008C06C2">
      <w:r w:rsidRPr="008C06C2">
        <w:t xml:space="preserve">Δεν μιλάμε για τη δεκαετία του 1960 με μαυρόασπρες εικόνες. Μιλάμε για το σήμερα. Στην πρόσφατη μαζική λαϊκή κινητοποίηση για την εντιμετώπιση του Τυφώνα Ίρμα </w:t>
      </w:r>
      <w:r w:rsidR="001E0C7F">
        <w:t>είδαμε για άλλη μια φ</w:t>
      </w:r>
      <w:r w:rsidR="002527A1">
        <w:t xml:space="preserve">ορά όλα </w:t>
      </w:r>
      <w:r w:rsidRPr="008C06C2">
        <w:t>τα στοιχεία</w:t>
      </w:r>
      <w:r w:rsidR="002527A1">
        <w:t xml:space="preserve"> που ανάφερα προηγουμένως</w:t>
      </w:r>
      <w:r w:rsidRPr="008C06C2">
        <w:t>.</w:t>
      </w:r>
      <w:r w:rsidR="002527A1">
        <w:t xml:space="preserve"> </w:t>
      </w:r>
      <w:r w:rsidRPr="008C06C2">
        <w:t>(Σχεδιασμός + εθελοντική εργασία + ηθικά κίνητρα + επαναστατικό προλεταριακό κόμμα και μαζικές οργανώσεις + διεθνισμός)</w:t>
      </w:r>
    </w:p>
    <w:p w:rsidR="00E7223E" w:rsidRDefault="008C06C2" w:rsidP="00E7223E">
      <w:r w:rsidRPr="008C06C2">
        <w:t>Αν δεν αναλύσουμε με τη σειρά μας τις εμπειρίες της κουβανικής επανάστασης, ο σοσιαλισμός</w:t>
      </w:r>
      <w:r w:rsidR="002527A1">
        <w:t>,</w:t>
      </w:r>
      <w:r w:rsidRPr="008C06C2">
        <w:t xml:space="preserve"> από ανάγκη και στόχος, ναι, γίνεται ουτοπία άπιαστη. Και την επανάσταση την κάνουν μόνο σούπερ ήρωες, και ό</w:t>
      </w:r>
      <w:r w:rsidR="00E7223E">
        <w:t>χι εμείς που την έχουμε ανάγκη.</w:t>
      </w:r>
    </w:p>
    <w:p w:rsidR="008C06C2" w:rsidRPr="008C06C2" w:rsidRDefault="008C06C2" w:rsidP="00E7223E">
      <w:r w:rsidRPr="008C06C2">
        <w:t>Χωρίς τη μελέτη αυτών των ζωντανών ε</w:t>
      </w:r>
      <w:r w:rsidR="001E0C7F">
        <w:t>μ</w:t>
      </w:r>
      <w:r w:rsidRPr="008C06C2">
        <w:t xml:space="preserve">πειριών, από τους συναγωνιστές μας στην Κούβα που σήμερα αντιστέκονται και οικοδομούν, αφοπλιζόμαστε.  </w:t>
      </w:r>
    </w:p>
    <w:p w:rsidR="008C06C2" w:rsidRPr="008C06C2" w:rsidRDefault="002527A1" w:rsidP="008C06C2">
      <w:r>
        <w:t>Όπ</w:t>
      </w:r>
      <w:r w:rsidR="00182554">
        <w:t>ω</w:t>
      </w:r>
      <w:r>
        <w:t>ς ο Φιντέλ στα μέσα της δεκαετίας του 1980 είχε συ</w:t>
      </w:r>
      <w:r w:rsidR="00182554">
        <w:t xml:space="preserve">στήσει </w:t>
      </w:r>
      <w:r w:rsidR="00182554" w:rsidRPr="00182554">
        <w:rPr>
          <w:i/>
        </w:rPr>
        <w:t>σε όλους</w:t>
      </w:r>
      <w:r w:rsidR="00182554">
        <w:t xml:space="preserve"> να μελετήσουν την πολιτική οικονομία του Τσε καθώς διαλυόταν η ΕΣΣΔ έτσι και εμείς σ</w:t>
      </w:r>
      <w:r w:rsidR="008C06C2" w:rsidRPr="008C06C2">
        <w:t xml:space="preserve">ήμερα λέμε </w:t>
      </w:r>
      <w:r w:rsidR="00182554">
        <w:t>με τη σειρά</w:t>
      </w:r>
      <w:bookmarkStart w:id="0" w:name="_GoBack"/>
      <w:bookmarkEnd w:id="0"/>
      <w:r w:rsidR="008C06C2">
        <w:t xml:space="preserve"> μας</w:t>
      </w:r>
      <w:r w:rsidR="008C06C2" w:rsidRPr="008C06C2">
        <w:t xml:space="preserve">: Μελετήστε τον Τσε, σταθείτε πλάι στην Κούβα και μάθετε όσο περισσότερα γίνεται από αυτή τη ζωντανή επανάσταση που όλοι μας έχουμε την τύχη και την ευκαιρεία να μπορούμε να αγγίξουμε. </w:t>
      </w:r>
    </w:p>
    <w:p w:rsidR="00352AB3" w:rsidRDefault="00352AB3"/>
    <w:sectPr w:rsidR="00352AB3" w:rsidSect="00074BB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altName w:val="Arial"/>
    <w:charset w:val="A1"/>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7098D"/>
    <w:multiLevelType w:val="hybridMultilevel"/>
    <w:tmpl w:val="35C6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9C4E47"/>
    <w:multiLevelType w:val="hybridMultilevel"/>
    <w:tmpl w:val="C29ECCB2"/>
    <w:lvl w:ilvl="0" w:tplc="A34ACA9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80"/>
  <w:proofState w:spelling="clean" w:grammar="clean"/>
  <w:defaultTabStop w:val="720"/>
  <w:characterSpacingControl w:val="doNotCompress"/>
  <w:compat/>
  <w:rsids>
    <w:rsidRoot w:val="008C06C2"/>
    <w:rsid w:val="00074BB3"/>
    <w:rsid w:val="00182554"/>
    <w:rsid w:val="001D4F80"/>
    <w:rsid w:val="001E0C7F"/>
    <w:rsid w:val="002527A1"/>
    <w:rsid w:val="00280710"/>
    <w:rsid w:val="00352AB3"/>
    <w:rsid w:val="0087740B"/>
    <w:rsid w:val="008C06C2"/>
    <w:rsid w:val="009C09FB"/>
    <w:rsid w:val="009D31D6"/>
    <w:rsid w:val="00E7223E"/>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B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1346</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Νατάσα Τερλεξή</dc:creator>
  <cp:lastModifiedBy>Windows User</cp:lastModifiedBy>
  <cp:revision>2</cp:revision>
  <dcterms:created xsi:type="dcterms:W3CDTF">2017-11-04T10:38:00Z</dcterms:created>
  <dcterms:modified xsi:type="dcterms:W3CDTF">2017-11-04T10:38:00Z</dcterms:modified>
</cp:coreProperties>
</file>