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F664F" w:rsidRPr="00975B1B" w:rsidTr="00CB3FBD">
        <w:tc>
          <w:tcPr>
            <w:tcW w:w="4261" w:type="dxa"/>
          </w:tcPr>
          <w:p w:rsidR="008F664F" w:rsidRPr="008F664F" w:rsidRDefault="008F664F" w:rsidP="008F664F">
            <w:pPr>
              <w:pStyle w:val="Web"/>
              <w:spacing w:before="0" w:beforeAutospacing="0" w:after="0" w:afterAutospacing="0"/>
              <w:rPr>
                <w:rFonts w:ascii="Helvetica" w:hAnsi="Helvetica" w:cs="Helvetica"/>
                <w:b/>
                <w:sz w:val="14"/>
                <w:szCs w:val="14"/>
              </w:rPr>
            </w:pPr>
            <w:proofErr w:type="spellStart"/>
            <w:r w:rsidRPr="008F664F">
              <w:rPr>
                <w:rFonts w:ascii="Helvetica" w:hAnsi="Helvetica" w:cs="Helvetica"/>
                <w:b/>
              </w:rPr>
              <w:t>Liberarnos</w:t>
            </w:r>
            <w:proofErr w:type="spellEnd"/>
            <w:r w:rsidRPr="008F664F">
              <w:rPr>
                <w:rFonts w:ascii="Helvetica" w:hAnsi="Helvetica" w:cs="Helvetica"/>
                <w:b/>
              </w:rPr>
              <w:t xml:space="preserve"> </w:t>
            </w:r>
            <w:proofErr w:type="spellStart"/>
            <w:r w:rsidRPr="008F664F">
              <w:rPr>
                <w:rFonts w:ascii="Helvetica" w:hAnsi="Helvetica" w:cs="Helvetica"/>
                <w:b/>
              </w:rPr>
              <w:t>para</w:t>
            </w:r>
            <w:proofErr w:type="spellEnd"/>
            <w:r w:rsidRPr="008F664F">
              <w:rPr>
                <w:rFonts w:ascii="Helvetica" w:hAnsi="Helvetica" w:cs="Helvetica"/>
                <w:b/>
              </w:rPr>
              <w:t xml:space="preserve"> </w:t>
            </w:r>
            <w:proofErr w:type="spellStart"/>
            <w:r w:rsidRPr="008F664F">
              <w:rPr>
                <w:rFonts w:ascii="Helvetica" w:hAnsi="Helvetica" w:cs="Helvetica"/>
                <w:b/>
              </w:rPr>
              <w:t>levantarnos</w:t>
            </w:r>
            <w:proofErr w:type="spellEnd"/>
          </w:p>
          <w:p w:rsidR="008F664F" w:rsidRPr="008F664F" w:rsidRDefault="008F664F" w:rsidP="008F664F">
            <w:pPr>
              <w:pStyle w:val="Web"/>
              <w:spacing w:before="0" w:beforeAutospacing="0" w:after="0" w:afterAutospacing="0"/>
              <w:rPr>
                <w:rFonts w:ascii="Helvetica" w:hAnsi="Helvetica" w:cs="Helvetica"/>
                <w:lang w:val="es-ES"/>
              </w:rPr>
            </w:pPr>
          </w:p>
        </w:tc>
        <w:tc>
          <w:tcPr>
            <w:tcW w:w="4261" w:type="dxa"/>
          </w:tcPr>
          <w:p w:rsidR="008F664F" w:rsidRPr="00137672" w:rsidRDefault="00975B1B">
            <w:pPr>
              <w:rPr>
                <w:b/>
              </w:rPr>
            </w:pPr>
            <w:r w:rsidRPr="00137672">
              <w:rPr>
                <w:rFonts w:ascii="Helvetica" w:eastAsia="Times New Roman" w:hAnsi="Helvetica" w:cs="Helvetica"/>
                <w:b/>
                <w:szCs w:val="24"/>
                <w:lang w:eastAsia="el-GR"/>
              </w:rPr>
              <w:t>Να λευτερωθούμε για να ξεσηκωθούμε</w:t>
            </w:r>
          </w:p>
        </w:tc>
      </w:tr>
      <w:tr w:rsidR="008F664F" w:rsidRPr="00975B1B"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Ningún huracán,</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llámese María o Trump,</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podría jamás doblegar</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a un pueblo de cara al sol.</w:t>
            </w:r>
          </w:p>
          <w:p w:rsidR="008F664F" w:rsidRPr="008F664F" w:rsidRDefault="008F664F">
            <w:pPr>
              <w:rPr>
                <w:lang w:val="es-ES"/>
              </w:rPr>
            </w:pPr>
          </w:p>
        </w:tc>
        <w:tc>
          <w:tcPr>
            <w:tcW w:w="4261" w:type="dxa"/>
          </w:tcPr>
          <w:p w:rsidR="008F664F" w:rsidRPr="00975B1B" w:rsidRDefault="00975B1B" w:rsidP="003B39A7">
            <w:r>
              <w:t>Κανένας</w:t>
            </w:r>
            <w:r w:rsidRPr="00975B1B">
              <w:t xml:space="preserve"> </w:t>
            </w:r>
            <w:r>
              <w:t>τυφώνας</w:t>
            </w:r>
            <w:r w:rsidRPr="00975B1B">
              <w:t>,</w:t>
            </w:r>
            <w:r w:rsidRPr="00975B1B">
              <w:br/>
            </w:r>
            <w:r w:rsidR="00CB3FBD">
              <w:t>α</w:t>
            </w:r>
            <w:r w:rsidR="004E5B9D">
              <w:t xml:space="preserve">ς λέγεται </w:t>
            </w:r>
            <w:r w:rsidR="003610C1">
              <w:t xml:space="preserve">και </w:t>
            </w:r>
            <w:r w:rsidR="004E5B9D">
              <w:t>Μαρία ή</w:t>
            </w:r>
            <w:r>
              <w:t xml:space="preserve"> </w:t>
            </w:r>
            <w:proofErr w:type="spellStart"/>
            <w:r>
              <w:t>Τραμπ</w:t>
            </w:r>
            <w:proofErr w:type="spellEnd"/>
            <w:r>
              <w:t>,</w:t>
            </w:r>
            <w:r>
              <w:br/>
              <w:t xml:space="preserve">ποτέ </w:t>
            </w:r>
            <w:r w:rsidR="003610C1">
              <w:t>δε θα μπορούσε</w:t>
            </w:r>
            <w:r w:rsidR="003B39A7">
              <w:t xml:space="preserve"> να λυγίσει</w:t>
            </w:r>
            <w:r>
              <w:br/>
              <w:t>με πρόσωπο στον ήλιο</w:t>
            </w:r>
            <w:r w:rsidR="003610C1">
              <w:t xml:space="preserve"> έναν λαό</w:t>
            </w:r>
            <w:r>
              <w:t>.</w:t>
            </w:r>
          </w:p>
        </w:tc>
      </w:tr>
      <w:tr w:rsidR="008F664F" w:rsidRPr="00CB3FBD"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No supliques, pueblo mío,</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los derechos se demandan,</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y a ti te sobran los bríos</w:t>
            </w:r>
          </w:p>
          <w:p w:rsidR="008F664F" w:rsidRPr="00975B1B" w:rsidRDefault="008F664F" w:rsidP="008F664F">
            <w:pPr>
              <w:pStyle w:val="Web"/>
              <w:spacing w:before="0" w:beforeAutospacing="0" w:after="0" w:afterAutospacing="0"/>
              <w:rPr>
                <w:rFonts w:ascii="Helvetica" w:hAnsi="Helvetica" w:cs="Helvetica"/>
                <w:sz w:val="14"/>
                <w:szCs w:val="14"/>
                <w:lang w:val="es-ES"/>
              </w:rPr>
            </w:pPr>
            <w:r w:rsidRPr="00975B1B">
              <w:rPr>
                <w:rFonts w:ascii="Helvetica" w:hAnsi="Helvetica" w:cs="Helvetica"/>
                <w:lang w:val="es-ES"/>
              </w:rPr>
              <w:t>para confrontar el mañana. </w:t>
            </w:r>
          </w:p>
          <w:p w:rsidR="008F664F" w:rsidRPr="008F664F" w:rsidRDefault="008F664F">
            <w:pPr>
              <w:rPr>
                <w:lang w:val="es-ES"/>
              </w:rPr>
            </w:pPr>
          </w:p>
        </w:tc>
        <w:tc>
          <w:tcPr>
            <w:tcW w:w="4261" w:type="dxa"/>
          </w:tcPr>
          <w:p w:rsidR="008F664F" w:rsidRPr="00CB3FBD" w:rsidRDefault="00975B1B" w:rsidP="004E5B9D">
            <w:r>
              <w:t>Μην</w:t>
            </w:r>
            <w:r w:rsidRPr="00CB3FBD">
              <w:t xml:space="preserve"> </w:t>
            </w:r>
            <w:r w:rsidR="00CB3FBD">
              <w:t>ικετεύεις</w:t>
            </w:r>
            <w:r w:rsidRPr="00CB3FBD">
              <w:t xml:space="preserve">, </w:t>
            </w:r>
            <w:r>
              <w:t>λαέ</w:t>
            </w:r>
            <w:r w:rsidRPr="00CB3FBD">
              <w:t xml:space="preserve"> </w:t>
            </w:r>
            <w:r>
              <w:t>μου</w:t>
            </w:r>
            <w:r w:rsidRPr="00CB3FBD">
              <w:t>,</w:t>
            </w:r>
            <w:r w:rsidRPr="00CB3FBD">
              <w:br/>
            </w:r>
            <w:r w:rsidR="00CB3FBD">
              <w:t>τ</w:t>
            </w:r>
            <w:r>
              <w:t>α</w:t>
            </w:r>
            <w:r w:rsidRPr="00CB3FBD">
              <w:t xml:space="preserve"> </w:t>
            </w:r>
            <w:r w:rsidR="00CB3FBD">
              <w:t>δικαιώματα</w:t>
            </w:r>
            <w:r w:rsidRPr="00CB3FBD">
              <w:t xml:space="preserve"> </w:t>
            </w:r>
            <w:r w:rsidR="00CB3FBD">
              <w:t>διεκδικούνται</w:t>
            </w:r>
            <w:r w:rsidRPr="00CB3FBD">
              <w:t>,</w:t>
            </w:r>
            <w:r w:rsidRPr="00CB3FBD">
              <w:br/>
            </w:r>
            <w:r>
              <w:t>κι</w:t>
            </w:r>
            <w:r w:rsidRPr="00CB3FBD">
              <w:t xml:space="preserve"> </w:t>
            </w:r>
            <w:r>
              <w:t>από</w:t>
            </w:r>
            <w:r w:rsidRPr="00CB3FBD">
              <w:t xml:space="preserve"> </w:t>
            </w:r>
            <w:r>
              <w:t>σένα</w:t>
            </w:r>
            <w:r w:rsidRPr="00CB3FBD">
              <w:t xml:space="preserve"> </w:t>
            </w:r>
            <w:r w:rsidR="004E5B9D">
              <w:t>το</w:t>
            </w:r>
            <w:r w:rsidR="004E5B9D" w:rsidRPr="00CB3FBD">
              <w:t xml:space="preserve"> </w:t>
            </w:r>
            <w:r w:rsidR="004E5B9D">
              <w:t xml:space="preserve">σφρίγος </w:t>
            </w:r>
            <w:r>
              <w:t>περισσεύ</w:t>
            </w:r>
            <w:r w:rsidR="00CB3FBD">
              <w:t>ει</w:t>
            </w:r>
            <w:r w:rsidR="00CB3FBD" w:rsidRPr="00CB3FBD">
              <w:t xml:space="preserve"> </w:t>
            </w:r>
            <w:r w:rsidRPr="00CB3FBD">
              <w:br/>
            </w:r>
            <w:r>
              <w:t>το</w:t>
            </w:r>
            <w:r w:rsidRPr="00CB3FBD">
              <w:t xml:space="preserve"> </w:t>
            </w:r>
            <w:r>
              <w:t>αύριο</w:t>
            </w:r>
            <w:r w:rsidR="004E5B9D">
              <w:t xml:space="preserve"> για</w:t>
            </w:r>
            <w:r w:rsidR="004E5B9D" w:rsidRPr="00CB3FBD">
              <w:t xml:space="preserve"> </w:t>
            </w:r>
            <w:r w:rsidR="004E5B9D">
              <w:t>ν</w:t>
            </w:r>
            <w:r w:rsidR="004E5B9D" w:rsidRPr="00CB3FBD">
              <w:t xml:space="preserve">’ </w:t>
            </w:r>
            <w:r w:rsidR="004E5B9D">
              <w:t>αντιμετωπίσεις</w:t>
            </w:r>
            <w:r w:rsidRPr="00CB3FBD">
              <w:t>.</w:t>
            </w:r>
          </w:p>
        </w:tc>
      </w:tr>
      <w:tr w:rsidR="008F664F" w:rsidRPr="00975B1B"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Tú no eres aguantón,</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como quisieran que fueras</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los que ven al invasor</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como autoridad suprema. </w:t>
            </w:r>
          </w:p>
          <w:p w:rsidR="008F664F" w:rsidRPr="008F664F" w:rsidRDefault="008F664F">
            <w:pPr>
              <w:rPr>
                <w:lang w:val="es-ES"/>
              </w:rPr>
            </w:pPr>
          </w:p>
        </w:tc>
        <w:tc>
          <w:tcPr>
            <w:tcW w:w="4261" w:type="dxa"/>
          </w:tcPr>
          <w:p w:rsidR="008F664F" w:rsidRPr="00975B1B" w:rsidRDefault="00975B1B" w:rsidP="003B39A7">
            <w:r>
              <w:t>Εσύ</w:t>
            </w:r>
            <w:r w:rsidRPr="00CB3FBD">
              <w:t xml:space="preserve"> </w:t>
            </w:r>
            <w:r>
              <w:t>ανεκτικός</w:t>
            </w:r>
            <w:r w:rsidR="003610C1">
              <w:t xml:space="preserve"> δεν</w:t>
            </w:r>
            <w:r w:rsidR="003610C1" w:rsidRPr="00CB3FBD">
              <w:t xml:space="preserve"> </w:t>
            </w:r>
            <w:r w:rsidR="003610C1">
              <w:t>είσαι</w:t>
            </w:r>
            <w:r w:rsidRPr="00CB3FBD">
              <w:t>,</w:t>
            </w:r>
            <w:r w:rsidRPr="00CB3FBD">
              <w:br/>
            </w:r>
            <w:r>
              <w:t>όπως</w:t>
            </w:r>
            <w:r w:rsidRPr="00CB3FBD">
              <w:t xml:space="preserve"> </w:t>
            </w:r>
            <w:r>
              <w:t>θα ήθελαν να είσαι</w:t>
            </w:r>
            <w:r>
              <w:br/>
              <w:t xml:space="preserve">αυτοί που βλέπουν </w:t>
            </w:r>
            <w:r w:rsidR="003B39A7">
              <w:t>τον εισβολέα</w:t>
            </w:r>
            <w:r>
              <w:br/>
              <w:t>σαν αρχή</w:t>
            </w:r>
            <w:r w:rsidR="00CB3FBD">
              <w:t xml:space="preserve"> ανωτέρα</w:t>
            </w:r>
            <w:r>
              <w:t>.</w:t>
            </w:r>
            <w:r>
              <w:br/>
            </w:r>
          </w:p>
        </w:tc>
      </w:tr>
      <w:tr w:rsidR="008F664F" w:rsidRPr="00975B1B"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Somos hijos de Betances,</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Mariana y de Albizu,</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y seguiremos pa'lante,</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sin temor al enemigo. </w:t>
            </w:r>
          </w:p>
          <w:p w:rsidR="008F664F" w:rsidRPr="008F664F" w:rsidRDefault="008F664F">
            <w:pPr>
              <w:rPr>
                <w:lang w:val="es-ES"/>
              </w:rPr>
            </w:pPr>
          </w:p>
        </w:tc>
        <w:tc>
          <w:tcPr>
            <w:tcW w:w="4261" w:type="dxa"/>
          </w:tcPr>
          <w:p w:rsidR="008F664F" w:rsidRPr="00975B1B" w:rsidRDefault="00975B1B" w:rsidP="00CB3FBD">
            <w:r>
              <w:t>Είμαστε</w:t>
            </w:r>
            <w:r w:rsidRPr="00975B1B">
              <w:t xml:space="preserve"> </w:t>
            </w:r>
            <w:r w:rsidR="00CB3FBD">
              <w:t>τέκνα</w:t>
            </w:r>
            <w:r w:rsidRPr="00975B1B">
              <w:t xml:space="preserve"> </w:t>
            </w:r>
            <w:r>
              <w:t>του</w:t>
            </w:r>
            <w:r w:rsidRPr="00975B1B">
              <w:t xml:space="preserve"> </w:t>
            </w:r>
            <w:proofErr w:type="spellStart"/>
            <w:r>
              <w:t>Μπετάνσες</w:t>
            </w:r>
            <w:proofErr w:type="spellEnd"/>
            <w:r>
              <w:t xml:space="preserve"> [1]</w:t>
            </w:r>
            <w:r w:rsidRPr="00975B1B">
              <w:t>,</w:t>
            </w:r>
            <w:r w:rsidRPr="00975B1B">
              <w:br/>
            </w:r>
            <w:r>
              <w:t xml:space="preserve">της Μαριάνα [2] και του </w:t>
            </w:r>
            <w:proofErr w:type="spellStart"/>
            <w:r>
              <w:t>Αλμπίσου</w:t>
            </w:r>
            <w:proofErr w:type="spellEnd"/>
            <w:r>
              <w:t xml:space="preserve"> [3]</w:t>
            </w:r>
            <w:r>
              <w:br/>
              <w:t xml:space="preserve">και θα συνεχίσουμε </w:t>
            </w:r>
            <w:r w:rsidR="00CB3FBD">
              <w:t>εμπρός</w:t>
            </w:r>
            <w:r>
              <w:t>,</w:t>
            </w:r>
            <w:r>
              <w:br/>
              <w:t>χωρίς φόβο στον εχθρό.</w:t>
            </w:r>
          </w:p>
        </w:tc>
      </w:tr>
      <w:tr w:rsidR="008F664F" w:rsidRPr="00975B1B"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Pues somos un pueblo fuerte,</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lo dice nuestra historia,</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aunque quieren convencerte</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de que somos de alma floja.</w:t>
            </w:r>
          </w:p>
          <w:p w:rsidR="008F664F" w:rsidRPr="008F664F" w:rsidRDefault="008F664F">
            <w:pPr>
              <w:rPr>
                <w:lang w:val="es-ES"/>
              </w:rPr>
            </w:pPr>
          </w:p>
        </w:tc>
        <w:tc>
          <w:tcPr>
            <w:tcW w:w="4261" w:type="dxa"/>
          </w:tcPr>
          <w:p w:rsidR="008F664F" w:rsidRPr="00975B1B" w:rsidRDefault="00975B1B" w:rsidP="003B39A7">
            <w:r>
              <w:t xml:space="preserve">Γιατί λαός </w:t>
            </w:r>
            <w:r w:rsidR="003610C1">
              <w:t>είμαστε</w:t>
            </w:r>
            <w:r w:rsidR="003B39A7">
              <w:t xml:space="preserve"> δυνατός</w:t>
            </w:r>
            <w:r>
              <w:t>,</w:t>
            </w:r>
            <w:r>
              <w:br/>
              <w:t xml:space="preserve">η ιστορία </w:t>
            </w:r>
            <w:r w:rsidR="003610C1">
              <w:t>μας το λέει</w:t>
            </w:r>
            <w:r>
              <w:t>,</w:t>
            </w:r>
            <w:r>
              <w:br/>
              <w:t xml:space="preserve">αν και </w:t>
            </w:r>
            <w:r w:rsidR="003B39A7">
              <w:t xml:space="preserve">θέλουν </w:t>
            </w:r>
            <w:r>
              <w:t>να σε πείσουν</w:t>
            </w:r>
            <w:r w:rsidR="003610C1">
              <w:t xml:space="preserve"> </w:t>
            </w:r>
            <w:r>
              <w:br/>
              <w:t xml:space="preserve">ότι </w:t>
            </w:r>
            <w:r w:rsidR="003B39A7">
              <w:t xml:space="preserve">είσαι στην ψυχή </w:t>
            </w:r>
            <w:r w:rsidR="00CB3FBD">
              <w:t>μαλθακ</w:t>
            </w:r>
            <w:r w:rsidR="003B39A7">
              <w:t>ός</w:t>
            </w:r>
            <w:r>
              <w:t>.</w:t>
            </w:r>
          </w:p>
        </w:tc>
      </w:tr>
      <w:tr w:rsidR="008F664F" w:rsidRPr="00975B1B"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No es cuestión de levantarte</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y seguir encadenado,</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es cuestión de liberarte</w:t>
            </w:r>
          </w:p>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lang w:val="es-ES"/>
              </w:rPr>
              <w:t>y marcar tus propios pasos. </w:t>
            </w:r>
          </w:p>
          <w:p w:rsidR="008F664F" w:rsidRPr="008F664F" w:rsidRDefault="008F664F" w:rsidP="008F664F">
            <w:pPr>
              <w:pStyle w:val="Web"/>
              <w:spacing w:before="0" w:beforeAutospacing="0" w:after="0" w:afterAutospacing="0"/>
              <w:rPr>
                <w:rFonts w:ascii="Helvetica" w:hAnsi="Helvetica" w:cs="Helvetica"/>
                <w:lang w:val="es-ES"/>
              </w:rPr>
            </w:pPr>
          </w:p>
        </w:tc>
        <w:tc>
          <w:tcPr>
            <w:tcW w:w="4261" w:type="dxa"/>
          </w:tcPr>
          <w:p w:rsidR="008F664F" w:rsidRPr="00975B1B" w:rsidRDefault="00975B1B" w:rsidP="003E204D">
            <w:r>
              <w:t xml:space="preserve">Δεν είναι </w:t>
            </w:r>
            <w:r w:rsidR="004E5B9D">
              <w:t>θέμα</w:t>
            </w:r>
            <w:r>
              <w:t xml:space="preserve"> να σηκωθείς</w:t>
            </w:r>
            <w:r>
              <w:br/>
              <w:t xml:space="preserve">και </w:t>
            </w:r>
            <w:r w:rsidR="003610C1">
              <w:t xml:space="preserve">αλυσοδεμένος </w:t>
            </w:r>
            <w:r>
              <w:t>να συνεχίσεις</w:t>
            </w:r>
            <w:r w:rsidR="00CB3FBD">
              <w:t>,</w:t>
            </w:r>
            <w:r>
              <w:br/>
              <w:t xml:space="preserve">είναι </w:t>
            </w:r>
            <w:r w:rsidR="004E5B9D">
              <w:t>θέμα</w:t>
            </w:r>
            <w:r>
              <w:t xml:space="preserve"> να λευτερωθείς</w:t>
            </w:r>
            <w:r>
              <w:br/>
              <w:t>και τα δικά σου βήματα</w:t>
            </w:r>
            <w:r w:rsidR="003610C1">
              <w:t xml:space="preserve"> να </w:t>
            </w:r>
            <w:r w:rsidR="003E204D">
              <w:t>σφραγίσεις</w:t>
            </w:r>
            <w:r>
              <w:t>.</w:t>
            </w:r>
          </w:p>
        </w:tc>
      </w:tr>
      <w:tr w:rsidR="008F664F" w:rsidRPr="008F664F" w:rsidTr="00CB3FBD">
        <w:tc>
          <w:tcPr>
            <w:tcW w:w="4261" w:type="dxa"/>
          </w:tcPr>
          <w:p w:rsidR="008F664F" w:rsidRPr="008F664F" w:rsidRDefault="008F664F" w:rsidP="008F664F">
            <w:pPr>
              <w:pStyle w:val="Web"/>
              <w:spacing w:before="0" w:beforeAutospacing="0" w:after="0" w:afterAutospacing="0"/>
              <w:rPr>
                <w:rFonts w:ascii="Helvetica" w:hAnsi="Helvetica" w:cs="Helvetica"/>
                <w:sz w:val="14"/>
                <w:szCs w:val="14"/>
                <w:lang w:val="es-ES"/>
              </w:rPr>
            </w:pPr>
            <w:r w:rsidRPr="008F664F">
              <w:rPr>
                <w:rFonts w:ascii="Helvetica" w:hAnsi="Helvetica" w:cs="Helvetica"/>
                <w:b/>
                <w:lang w:val="es-ES"/>
              </w:rPr>
              <w:t>Rafael Cancel Miranda</w:t>
            </w:r>
            <w:r w:rsidRPr="008F664F">
              <w:rPr>
                <w:rFonts w:ascii="Helvetica" w:hAnsi="Helvetica" w:cs="Helvetica"/>
                <w:lang w:val="es-ES"/>
              </w:rPr>
              <w:br/>
              <w:t>6 de diciembre de 2017</w:t>
            </w:r>
          </w:p>
          <w:p w:rsidR="008F664F" w:rsidRPr="008F664F" w:rsidRDefault="008F664F" w:rsidP="008F664F">
            <w:pPr>
              <w:pStyle w:val="Web"/>
              <w:spacing w:before="0" w:beforeAutospacing="0" w:after="0" w:afterAutospacing="0"/>
              <w:rPr>
                <w:rFonts w:ascii="Helvetica" w:hAnsi="Helvetica" w:cs="Helvetica"/>
                <w:lang w:val="es-ES"/>
              </w:rPr>
            </w:pPr>
          </w:p>
        </w:tc>
        <w:tc>
          <w:tcPr>
            <w:tcW w:w="4261" w:type="dxa"/>
          </w:tcPr>
          <w:p w:rsidR="008F664F" w:rsidRPr="00975B1B" w:rsidRDefault="00975B1B">
            <w:r w:rsidRPr="004E5B9D">
              <w:rPr>
                <w:b/>
              </w:rPr>
              <w:t xml:space="preserve">Ραφαέλ </w:t>
            </w:r>
            <w:proofErr w:type="spellStart"/>
            <w:r w:rsidRPr="004E5B9D">
              <w:rPr>
                <w:b/>
              </w:rPr>
              <w:t>Κάνσελ</w:t>
            </w:r>
            <w:proofErr w:type="spellEnd"/>
            <w:r w:rsidRPr="004E5B9D">
              <w:rPr>
                <w:b/>
              </w:rPr>
              <w:t xml:space="preserve"> Μιράντα</w:t>
            </w:r>
            <w:r w:rsidR="004E5B9D">
              <w:t xml:space="preserve"> [4]</w:t>
            </w:r>
            <w:r w:rsidRPr="004E5B9D">
              <w:br/>
            </w:r>
            <w:r>
              <w:t>6 Δεκέμβρη 2017</w:t>
            </w:r>
          </w:p>
        </w:tc>
      </w:tr>
    </w:tbl>
    <w:p w:rsidR="003610C1" w:rsidRDefault="003610C1" w:rsidP="004E5B9D">
      <w:pPr>
        <w:spacing w:after="0"/>
        <w:jc w:val="both"/>
      </w:pPr>
    </w:p>
    <w:p w:rsidR="00975B1B" w:rsidRDefault="00975B1B" w:rsidP="004E5B9D">
      <w:pPr>
        <w:spacing w:after="0"/>
        <w:jc w:val="both"/>
        <w:rPr>
          <w:bCs/>
        </w:rPr>
      </w:pPr>
      <w:r w:rsidRPr="00975B1B">
        <w:rPr>
          <w:lang w:val="es-ES"/>
        </w:rPr>
        <w:t xml:space="preserve">[1] </w:t>
      </w:r>
      <w:r w:rsidRPr="00BF10FA">
        <w:rPr>
          <w:bCs/>
          <w:i/>
          <w:lang w:val="es-ES"/>
        </w:rPr>
        <w:t>Ramón Emeterio Betances y Alacán</w:t>
      </w:r>
      <w:r w:rsidRPr="00975B1B">
        <w:rPr>
          <w:bCs/>
          <w:lang w:val="es-ES"/>
        </w:rPr>
        <w:t xml:space="preserve"> [1827-1898]. </w:t>
      </w:r>
      <w:r w:rsidRPr="00975B1B">
        <w:rPr>
          <w:bCs/>
        </w:rPr>
        <w:t xml:space="preserve">Θεωρείται Πατέρας του </w:t>
      </w:r>
      <w:proofErr w:type="spellStart"/>
      <w:r w:rsidRPr="00975B1B">
        <w:rPr>
          <w:bCs/>
        </w:rPr>
        <w:t>πορτορι</w:t>
      </w:r>
      <w:r w:rsidR="003610C1">
        <w:rPr>
          <w:bCs/>
        </w:rPr>
        <w:t>κ</w:t>
      </w:r>
      <w:r w:rsidRPr="00975B1B">
        <w:rPr>
          <w:bCs/>
        </w:rPr>
        <w:t>άνικου</w:t>
      </w:r>
      <w:proofErr w:type="spellEnd"/>
      <w:r w:rsidRPr="00975B1B">
        <w:rPr>
          <w:bCs/>
        </w:rPr>
        <w:t xml:space="preserve"> κινήματος ανεξαρτησίας</w:t>
      </w:r>
      <w:r w:rsidR="003610C1">
        <w:rPr>
          <w:bCs/>
        </w:rPr>
        <w:t xml:space="preserve">, και μεγάλος </w:t>
      </w:r>
      <w:r w:rsidR="00BF10FA">
        <w:rPr>
          <w:bCs/>
        </w:rPr>
        <w:t>υπέρ</w:t>
      </w:r>
      <w:r w:rsidR="003610C1">
        <w:rPr>
          <w:bCs/>
        </w:rPr>
        <w:t>μαχος της κατάργησης της δουλείας</w:t>
      </w:r>
      <w:r w:rsidR="00BF10FA">
        <w:rPr>
          <w:bCs/>
        </w:rPr>
        <w:t>.</w:t>
      </w:r>
    </w:p>
    <w:p w:rsidR="00BF10FA" w:rsidRDefault="00BF10FA" w:rsidP="004E5B9D">
      <w:pPr>
        <w:spacing w:after="0"/>
        <w:jc w:val="both"/>
        <w:rPr>
          <w:rStyle w:val="st"/>
        </w:rPr>
      </w:pPr>
      <w:r w:rsidRPr="00CB3FBD">
        <w:rPr>
          <w:bCs/>
        </w:rPr>
        <w:t xml:space="preserve">[2] </w:t>
      </w:r>
      <w:r w:rsidRPr="00BF10FA">
        <w:rPr>
          <w:rStyle w:val="a4"/>
          <w:i w:val="0"/>
          <w:lang w:val="es-ES"/>
        </w:rPr>
        <w:t>Mariana</w:t>
      </w:r>
      <w:r w:rsidRPr="00CB3FBD">
        <w:rPr>
          <w:rStyle w:val="a4"/>
          <w:i w:val="0"/>
        </w:rPr>
        <w:t xml:space="preserve"> </w:t>
      </w:r>
      <w:r w:rsidRPr="00BF10FA">
        <w:rPr>
          <w:rStyle w:val="a4"/>
          <w:i w:val="0"/>
          <w:lang w:val="es-ES"/>
        </w:rPr>
        <w:t>Grajales</w:t>
      </w:r>
      <w:r w:rsidRPr="00CB3FBD">
        <w:rPr>
          <w:rStyle w:val="st"/>
          <w:i/>
        </w:rPr>
        <w:t xml:space="preserve"> </w:t>
      </w:r>
      <w:r w:rsidRPr="00BF10FA">
        <w:rPr>
          <w:rStyle w:val="st"/>
          <w:i/>
          <w:lang w:val="es-ES"/>
        </w:rPr>
        <w:t>Cuello</w:t>
      </w:r>
      <w:r w:rsidRPr="00CB3FBD">
        <w:rPr>
          <w:rStyle w:val="st"/>
        </w:rPr>
        <w:t xml:space="preserve"> (1808–1893). </w:t>
      </w:r>
      <w:r>
        <w:rPr>
          <w:rStyle w:val="st"/>
        </w:rPr>
        <w:t xml:space="preserve">Κουβανή πατριώτισσα και εμβληματική μορφή των αγώνων του γυναικείου κινήματος και κατά της δουλείας. Οι γιοί της –με πιο γνωστό τον Αντόνιο </w:t>
      </w:r>
      <w:proofErr w:type="spellStart"/>
      <w:r>
        <w:rPr>
          <w:rStyle w:val="st"/>
        </w:rPr>
        <w:t>Μασέο</w:t>
      </w:r>
      <w:proofErr w:type="spellEnd"/>
      <w:r>
        <w:rPr>
          <w:rStyle w:val="st"/>
        </w:rPr>
        <w:t xml:space="preserve"> </w:t>
      </w:r>
      <w:proofErr w:type="spellStart"/>
      <w:r>
        <w:rPr>
          <w:rStyle w:val="st"/>
        </w:rPr>
        <w:t>Γκραχάλες</w:t>
      </w:r>
      <w:proofErr w:type="spellEnd"/>
      <w:r>
        <w:rPr>
          <w:rStyle w:val="st"/>
        </w:rPr>
        <w:t>- πολέμησαν για την ανεξαρτησία της Κούβας.</w:t>
      </w:r>
    </w:p>
    <w:p w:rsidR="00BF10FA" w:rsidRDefault="00BF10FA" w:rsidP="004E5B9D">
      <w:pPr>
        <w:spacing w:after="0"/>
        <w:jc w:val="both"/>
        <w:rPr>
          <w:rStyle w:val="st"/>
        </w:rPr>
      </w:pPr>
      <w:r w:rsidRPr="00CB3FBD">
        <w:rPr>
          <w:rStyle w:val="st"/>
        </w:rPr>
        <w:t xml:space="preserve">[3] </w:t>
      </w:r>
      <w:r w:rsidRPr="00BF10FA">
        <w:rPr>
          <w:rStyle w:val="st"/>
          <w:lang w:val="en-US"/>
        </w:rPr>
        <w:t>Pedro</w:t>
      </w:r>
      <w:r w:rsidRPr="00CB3FBD">
        <w:rPr>
          <w:rStyle w:val="st"/>
        </w:rPr>
        <w:t xml:space="preserve"> </w:t>
      </w:r>
      <w:proofErr w:type="spellStart"/>
      <w:r w:rsidRPr="00BF10FA">
        <w:rPr>
          <w:rStyle w:val="a4"/>
          <w:lang w:val="en-US"/>
        </w:rPr>
        <w:t>Albizu</w:t>
      </w:r>
      <w:proofErr w:type="spellEnd"/>
      <w:r w:rsidRPr="00CB3FBD">
        <w:rPr>
          <w:rStyle w:val="a4"/>
        </w:rPr>
        <w:t xml:space="preserve"> </w:t>
      </w:r>
      <w:r w:rsidRPr="00BF10FA">
        <w:rPr>
          <w:rStyle w:val="a4"/>
          <w:lang w:val="en-US"/>
        </w:rPr>
        <w:t>Campos</w:t>
      </w:r>
      <w:r w:rsidRPr="00CB3FBD">
        <w:rPr>
          <w:rStyle w:val="st"/>
        </w:rPr>
        <w:t xml:space="preserve"> (1891–1965). </w:t>
      </w:r>
      <w:r>
        <w:rPr>
          <w:rStyle w:val="st"/>
        </w:rPr>
        <w:t xml:space="preserve">Ηγετική μορφή του κινήματος ανεξαρτησίας του Πουέρτο Ρίκο από το 1930 </w:t>
      </w:r>
      <w:r w:rsidR="003610C1">
        <w:rPr>
          <w:rStyle w:val="st"/>
        </w:rPr>
        <w:t>μέχρι το θάνατό του</w:t>
      </w:r>
      <w:r>
        <w:rPr>
          <w:rStyle w:val="st"/>
        </w:rPr>
        <w:t>.</w:t>
      </w:r>
    </w:p>
    <w:p w:rsidR="004E5B9D" w:rsidRPr="00BF10FA" w:rsidRDefault="004E5B9D" w:rsidP="004E5B9D">
      <w:pPr>
        <w:spacing w:after="0"/>
        <w:jc w:val="both"/>
      </w:pPr>
      <w:r>
        <w:rPr>
          <w:rStyle w:val="st"/>
        </w:rPr>
        <w:t xml:space="preserve">[4] </w:t>
      </w:r>
      <w:r>
        <w:rPr>
          <w:i/>
          <w:lang w:val="en-US"/>
        </w:rPr>
        <w:t>Rafael</w:t>
      </w:r>
      <w:r w:rsidRPr="004E5B9D">
        <w:rPr>
          <w:i/>
        </w:rPr>
        <w:t xml:space="preserve"> </w:t>
      </w:r>
      <w:r>
        <w:rPr>
          <w:i/>
          <w:lang w:val="en-US"/>
        </w:rPr>
        <w:t>Cancel</w:t>
      </w:r>
      <w:r w:rsidRPr="004E5B9D">
        <w:rPr>
          <w:i/>
        </w:rPr>
        <w:t xml:space="preserve"> </w:t>
      </w:r>
      <w:r>
        <w:rPr>
          <w:i/>
          <w:lang w:val="en-US"/>
        </w:rPr>
        <w:t>Miranda</w:t>
      </w:r>
      <w:r>
        <w:rPr>
          <w:i/>
        </w:rPr>
        <w:t xml:space="preserve"> (1930). Ο σημαντικότερος ίσως εν ζωή </w:t>
      </w:r>
      <w:proofErr w:type="spellStart"/>
      <w:r>
        <w:rPr>
          <w:i/>
        </w:rPr>
        <w:t>πορτορικάνος</w:t>
      </w:r>
      <w:proofErr w:type="spellEnd"/>
      <w:r>
        <w:rPr>
          <w:i/>
        </w:rPr>
        <w:t xml:space="preserve"> αγωνιστής της ανεξαρτησίας. Καταδικάστηκε σε πολυετή φυλάκιση για την ένοπλη επίθεση, μαζί με άλλους τρεις νέους πατριώτες, στο κογκρέσο των ΗΠΑ το 1954 με σκοπό για να τραβήξουν την διεθνή προσοχή σχετικά με το αποικιακό ζήτημα του Πουέρτο Ρίκο. Κάτω από διεθνή πίεση απελευθερώθηκε το 1979, μετά από 25 χρόνια στη φυλακή.</w:t>
      </w:r>
      <w:r w:rsidR="003B39A7">
        <w:rPr>
          <w:i/>
        </w:rPr>
        <w:t xml:space="preserve"> </w:t>
      </w:r>
    </w:p>
    <w:sectPr w:rsidR="004E5B9D" w:rsidRPr="00BF10FA" w:rsidSect="00B215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64F"/>
    <w:rsid w:val="00137672"/>
    <w:rsid w:val="00280EFC"/>
    <w:rsid w:val="003610C1"/>
    <w:rsid w:val="003B39A7"/>
    <w:rsid w:val="003C4EE9"/>
    <w:rsid w:val="003D2A55"/>
    <w:rsid w:val="003E204D"/>
    <w:rsid w:val="004E5B9D"/>
    <w:rsid w:val="00581AD4"/>
    <w:rsid w:val="006124C8"/>
    <w:rsid w:val="008F664F"/>
    <w:rsid w:val="00975B1B"/>
    <w:rsid w:val="00A02BFB"/>
    <w:rsid w:val="00B2156C"/>
    <w:rsid w:val="00BF10FA"/>
    <w:rsid w:val="00C32968"/>
    <w:rsid w:val="00CB3FBD"/>
    <w:rsid w:val="00E60C4B"/>
    <w:rsid w:val="00FD74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F66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a0"/>
    <w:rsid w:val="00BF10FA"/>
  </w:style>
  <w:style w:type="character" w:styleId="a4">
    <w:name w:val="Emphasis"/>
    <w:basedOn w:val="a0"/>
    <w:uiPriority w:val="20"/>
    <w:qFormat/>
    <w:rsid w:val="00BF10FA"/>
    <w:rPr>
      <w:i/>
      <w:iCs/>
    </w:rPr>
  </w:style>
</w:styles>
</file>

<file path=word/webSettings.xml><?xml version="1.0" encoding="utf-8"?>
<w:webSettings xmlns:r="http://schemas.openxmlformats.org/officeDocument/2006/relationships" xmlns:w="http://schemas.openxmlformats.org/wordprocessingml/2006/main">
  <w:divs>
    <w:div w:id="8455924">
      <w:bodyDiv w:val="1"/>
      <w:marLeft w:val="0"/>
      <w:marRight w:val="0"/>
      <w:marTop w:val="0"/>
      <w:marBottom w:val="0"/>
      <w:divBdr>
        <w:top w:val="none" w:sz="0" w:space="0" w:color="auto"/>
        <w:left w:val="none" w:sz="0" w:space="0" w:color="auto"/>
        <w:bottom w:val="none" w:sz="0" w:space="0" w:color="auto"/>
        <w:right w:val="none" w:sz="0" w:space="0" w:color="auto"/>
      </w:divBdr>
    </w:div>
    <w:div w:id="35587741">
      <w:bodyDiv w:val="1"/>
      <w:marLeft w:val="0"/>
      <w:marRight w:val="0"/>
      <w:marTop w:val="0"/>
      <w:marBottom w:val="0"/>
      <w:divBdr>
        <w:top w:val="none" w:sz="0" w:space="0" w:color="auto"/>
        <w:left w:val="none" w:sz="0" w:space="0" w:color="auto"/>
        <w:bottom w:val="none" w:sz="0" w:space="0" w:color="auto"/>
        <w:right w:val="none" w:sz="0" w:space="0" w:color="auto"/>
      </w:divBdr>
    </w:div>
    <w:div w:id="132841736">
      <w:bodyDiv w:val="1"/>
      <w:marLeft w:val="0"/>
      <w:marRight w:val="0"/>
      <w:marTop w:val="0"/>
      <w:marBottom w:val="0"/>
      <w:divBdr>
        <w:top w:val="none" w:sz="0" w:space="0" w:color="auto"/>
        <w:left w:val="none" w:sz="0" w:space="0" w:color="auto"/>
        <w:bottom w:val="none" w:sz="0" w:space="0" w:color="auto"/>
        <w:right w:val="none" w:sz="0" w:space="0" w:color="auto"/>
      </w:divBdr>
    </w:div>
    <w:div w:id="603657793">
      <w:bodyDiv w:val="1"/>
      <w:marLeft w:val="0"/>
      <w:marRight w:val="0"/>
      <w:marTop w:val="0"/>
      <w:marBottom w:val="0"/>
      <w:divBdr>
        <w:top w:val="none" w:sz="0" w:space="0" w:color="auto"/>
        <w:left w:val="none" w:sz="0" w:space="0" w:color="auto"/>
        <w:bottom w:val="none" w:sz="0" w:space="0" w:color="auto"/>
        <w:right w:val="none" w:sz="0" w:space="0" w:color="auto"/>
      </w:divBdr>
    </w:div>
    <w:div w:id="987243442">
      <w:bodyDiv w:val="1"/>
      <w:marLeft w:val="0"/>
      <w:marRight w:val="0"/>
      <w:marTop w:val="0"/>
      <w:marBottom w:val="0"/>
      <w:divBdr>
        <w:top w:val="none" w:sz="0" w:space="0" w:color="auto"/>
        <w:left w:val="none" w:sz="0" w:space="0" w:color="auto"/>
        <w:bottom w:val="none" w:sz="0" w:space="0" w:color="auto"/>
        <w:right w:val="none" w:sz="0" w:space="0" w:color="auto"/>
      </w:divBdr>
    </w:div>
    <w:div w:id="1439639403">
      <w:bodyDiv w:val="1"/>
      <w:marLeft w:val="0"/>
      <w:marRight w:val="0"/>
      <w:marTop w:val="0"/>
      <w:marBottom w:val="0"/>
      <w:divBdr>
        <w:top w:val="none" w:sz="0" w:space="0" w:color="auto"/>
        <w:left w:val="none" w:sz="0" w:space="0" w:color="auto"/>
        <w:bottom w:val="none" w:sz="0" w:space="0" w:color="auto"/>
        <w:right w:val="none" w:sz="0" w:space="0" w:color="auto"/>
      </w:divBdr>
    </w:div>
    <w:div w:id="1649166952">
      <w:bodyDiv w:val="1"/>
      <w:marLeft w:val="0"/>
      <w:marRight w:val="0"/>
      <w:marTop w:val="0"/>
      <w:marBottom w:val="0"/>
      <w:divBdr>
        <w:top w:val="none" w:sz="0" w:space="0" w:color="auto"/>
        <w:left w:val="none" w:sz="0" w:space="0" w:color="auto"/>
        <w:bottom w:val="none" w:sz="0" w:space="0" w:color="auto"/>
        <w:right w:val="none" w:sz="0" w:space="0" w:color="auto"/>
      </w:divBdr>
    </w:div>
    <w:div w:id="1898585465">
      <w:bodyDiv w:val="1"/>
      <w:marLeft w:val="0"/>
      <w:marRight w:val="0"/>
      <w:marTop w:val="0"/>
      <w:marBottom w:val="0"/>
      <w:divBdr>
        <w:top w:val="none" w:sz="0" w:space="0" w:color="auto"/>
        <w:left w:val="none" w:sz="0" w:space="0" w:color="auto"/>
        <w:bottom w:val="none" w:sz="0" w:space="0" w:color="auto"/>
        <w:right w:val="none" w:sz="0" w:space="0" w:color="auto"/>
      </w:divBdr>
    </w:div>
    <w:div w:id="20592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cp:lastModifiedBy>
  <cp:revision>8</cp:revision>
  <dcterms:created xsi:type="dcterms:W3CDTF">2017-12-06T21:12:00Z</dcterms:created>
  <dcterms:modified xsi:type="dcterms:W3CDTF">2017-12-08T00:17:00Z</dcterms:modified>
</cp:coreProperties>
</file>